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AFD4" w14:textId="2E699D66" w:rsidR="008E7E80" w:rsidRPr="00756A64" w:rsidRDefault="00B117E9" w:rsidP="00F4293D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 xml:space="preserve">Truth Seekers Game </w:t>
      </w:r>
    </w:p>
    <w:p w14:paraId="09B88F2A" w14:textId="5E5BD393" w:rsidR="002C5D04" w:rsidRPr="00756A64" w:rsidRDefault="00F4293D" w:rsidP="00F4293D">
      <w:pPr>
        <w:jc w:val="center"/>
        <w:rPr>
          <w:rFonts w:ascii="Amasis MT Pro Black" w:hAnsi="Amasis MT Pro Black"/>
          <w:sz w:val="36"/>
          <w:szCs w:val="36"/>
        </w:rPr>
      </w:pPr>
      <w:r w:rsidRPr="00756A64">
        <w:rPr>
          <w:rFonts w:ascii="Amasis MT Pro Black" w:hAnsi="Amasis MT Pro Black"/>
          <w:sz w:val="36"/>
          <w:szCs w:val="36"/>
        </w:rPr>
        <w:t>with Grades 1st and 5</w:t>
      </w:r>
      <w:r w:rsidRPr="00756A64">
        <w:rPr>
          <w:rFonts w:ascii="Amasis MT Pro Black" w:hAnsi="Amasis MT Pro Black"/>
          <w:sz w:val="36"/>
          <w:szCs w:val="36"/>
          <w:vertAlign w:val="superscript"/>
        </w:rPr>
        <w:t>th</w:t>
      </w:r>
      <w:r w:rsidRPr="00756A64">
        <w:rPr>
          <w:rFonts w:ascii="Amasis MT Pro Black" w:hAnsi="Amasis MT Pro Black"/>
          <w:sz w:val="36"/>
          <w:szCs w:val="36"/>
        </w:rPr>
        <w:t xml:space="preserve"> </w:t>
      </w:r>
    </w:p>
    <w:p w14:paraId="460B5D08" w14:textId="712F776B" w:rsidR="00DD6F87" w:rsidRDefault="00FE400C" w:rsidP="00F4293D">
      <w:pPr>
        <w:jc w:val="center"/>
        <w:rPr>
          <w:rFonts w:ascii="Amasis MT Pro Black" w:hAnsi="Amasis MT Pro Black"/>
          <w:sz w:val="28"/>
          <w:szCs w:val="28"/>
        </w:rPr>
      </w:pPr>
      <w:r w:rsidRPr="0052652F">
        <w:rPr>
          <w:noProof/>
        </w:rPr>
        <w:drawing>
          <wp:anchor distT="0" distB="0" distL="114300" distR="114300" simplePos="0" relativeHeight="251659264" behindDoc="1" locked="0" layoutInCell="1" allowOverlap="1" wp14:anchorId="6A9CB251" wp14:editId="2147717B">
            <wp:simplePos x="0" y="0"/>
            <wp:positionH relativeFrom="margin">
              <wp:posOffset>2614930</wp:posOffset>
            </wp:positionH>
            <wp:positionV relativeFrom="paragraph">
              <wp:posOffset>220980</wp:posOffset>
            </wp:positionV>
            <wp:extent cx="916940" cy="1320800"/>
            <wp:effectExtent l="0" t="0" r="0" b="0"/>
            <wp:wrapThrough wrapText="bothSides">
              <wp:wrapPolygon edited="0">
                <wp:start x="8526" y="0"/>
                <wp:lineTo x="5834" y="2181"/>
                <wp:lineTo x="4936" y="3427"/>
                <wp:lineTo x="4936" y="10592"/>
                <wp:lineTo x="2693" y="12150"/>
                <wp:lineTo x="2693" y="15577"/>
                <wp:lineTo x="5385" y="15577"/>
                <wp:lineTo x="2693" y="18381"/>
                <wp:lineTo x="3141" y="19938"/>
                <wp:lineTo x="9873" y="21185"/>
                <wp:lineTo x="12565" y="21185"/>
                <wp:lineTo x="14360" y="19315"/>
                <wp:lineTo x="13463" y="17446"/>
                <wp:lineTo x="11668" y="15577"/>
                <wp:lineTo x="17950" y="11215"/>
                <wp:lineTo x="17950" y="10592"/>
                <wp:lineTo x="20194" y="7165"/>
                <wp:lineTo x="19296" y="5919"/>
                <wp:lineTo x="14809" y="5608"/>
                <wp:lineTo x="16604" y="4362"/>
                <wp:lineTo x="15706" y="3115"/>
                <wp:lineTo x="11219" y="0"/>
                <wp:lineTo x="8526" y="0"/>
              </wp:wrapPolygon>
            </wp:wrapThrough>
            <wp:docPr id="6" name="Picture 6" descr="http://www.picgifs.com/disney-graphics/disney-graphics/pinocchio/disney-graphics-pinocchio-2716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disney-graphics/disney-graphics/pinocchio/disney-graphics-pinocchio-27169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F339" w14:textId="0C0AAAC7" w:rsidR="00DD6F87" w:rsidRDefault="00971DA0" w:rsidP="00C47302">
      <w:pPr>
        <w:rPr>
          <w:rFonts w:ascii="Amasis MT Pro Black" w:hAnsi="Amasis MT Pro Black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48"/>
          <w:szCs w:val="48"/>
          <w:bdr w:val="none" w:sz="0" w:space="0" w:color="auto" w:frame="1"/>
        </w:rPr>
        <mc:AlternateContent>
          <mc:Choice Requires="wps">
            <w:drawing>
              <wp:inline distT="0" distB="0" distL="0" distR="0" wp14:anchorId="76DFCA78" wp14:editId="763196DF">
                <wp:extent cx="2190750" cy="1447800"/>
                <wp:effectExtent l="0" t="0" r="0" b="0"/>
                <wp:docPr id="72814785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6D81B" id="Rectangle 1" o:spid="_x0000_s1026" style="width:172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te2AEAAKADAAAOAAAAZHJzL2Uyb0RvYy54bWysU8Fu2zAMvQ/YPwi6L7aDdGmNOEXRosOA&#10;bivQ7QMUWbKN2aJGKnGyrx8lp0m23YZdBJGUHx8fn1e3+6EXO4PUgatkMculME5D3bmmkt++Pr67&#10;loKCcrXqwZlKHgzJ2/XbN6vRl2YOLfS1QcEgjsrRV7INwZdZRro1g6IZeOO4aAEHFTjEJqtRjYw+&#10;9Nk8z99nI2DtEbQh4uzDVJTrhG+t0eGLtWSC6CvJ3EI6MZ2beGbrlSobVL7t9JGG+gcWg+ocNz1B&#10;PaigxBa7v6CGTiMQ2DDTMGRgbadNmoGnKfI/pnlplTdpFhaH/Ekm+n+w+vPuxT9jpE7+CfR3Eg7u&#10;W+Uac0ee5eOlynMKEcbWqJoZFFG7bPRUnjBiQIwmNuMnqHnbahsgybK3OMQePLDYJ/UPJ/XNPgjN&#10;yXlxky+veEmaa8VisbzO034yVb5+7pHCBwODiJdKIvNL8Gr3RCHSUeXrk9jNwWPX92nFvfstwQ9j&#10;JtGPjKNfqNxAfWD2CJNN2NZ8aQF/SjGyRSpJP7YKjRT9R8cK3DDJ6KkULK6Wcw7wsrK5rCinGaqS&#10;QYrpeh8mH249dk2bhJ443rFqtkvznFkdybIN0phHy0afXcbp1fnHWv8CAAD//wMAUEsDBBQABgAI&#10;AAAAIQC2KdfP3QAAAAUBAAAPAAAAZHJzL2Rvd25yZXYueG1sTI9La8MwEITvhf4HsYVcSiPXfRBc&#10;yyEESkIphDqPs2JtbRNr5ViK7f77bntpLwPDLDPfpvPRNqLHzteOFNxPIxBIhTM1lQp229e7GQgf&#10;NBndOEIFX+hhnl1fpToxbqAP7PNQCi4hn2gFVQhtIqUvKrTaT12LxNmn66wObLtSmk4PXG4bGUfR&#10;s7S6Jl6odIvLCotTfrEKhmLTH7bvK7m5PawdndfnZb5/U2pyMy5eQAQcw98x/OAzOmTMdHQXMl40&#10;CviR8KucPTw+sT0qiONZBDJL5X/67BsAAP//AwBQSwECLQAUAAYACAAAACEAtoM4kv4AAADhAQAA&#10;EwAAAAAAAAAAAAAAAAAAAAAAW0NvbnRlbnRfVHlwZXNdLnhtbFBLAQItABQABgAIAAAAIQA4/SH/&#10;1gAAAJQBAAALAAAAAAAAAAAAAAAAAC8BAABfcmVscy8ucmVsc1BLAQItABQABgAIAAAAIQD4i+te&#10;2AEAAKADAAAOAAAAAAAAAAAAAAAAAC4CAABkcnMvZTJvRG9jLnhtbFBLAQItABQABgAIAAAAIQC2&#10;KdfP3QAAAAU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="00DD6F87">
        <w:rPr>
          <w:noProof/>
        </w:rPr>
        <mc:AlternateContent>
          <mc:Choice Requires="wps">
            <w:drawing>
              <wp:inline distT="0" distB="0" distL="0" distR="0" wp14:anchorId="5F1B8C03" wp14:editId="00570540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29F1D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C662C">
        <w:rPr>
          <w:noProof/>
        </w:rPr>
        <mc:AlternateContent>
          <mc:Choice Requires="wps">
            <w:drawing>
              <wp:inline distT="0" distB="0" distL="0" distR="0" wp14:anchorId="18FEDEAA" wp14:editId="44932B48">
                <wp:extent cx="304800" cy="304800"/>
                <wp:effectExtent l="0" t="0" r="0" b="0"/>
                <wp:docPr id="4" name="Rectangle 4" descr="Earth Day 2020 Chalk Your Walk – The Twenty-Some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95D5C" id="Rectangle 4" o:spid="_x0000_s1026" alt="Earth Day 2020 Chalk Your Walk – The Twenty-Some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D6F87">
        <w:rPr>
          <w:noProof/>
        </w:rPr>
        <mc:AlternateContent>
          <mc:Choice Requires="wps">
            <w:drawing>
              <wp:inline distT="0" distB="0" distL="0" distR="0" wp14:anchorId="7B3B05DB" wp14:editId="5350473C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5E66D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91430F" w14:textId="59AD265C" w:rsidR="00EE5071" w:rsidRDefault="00F4293D" w:rsidP="000E49EC">
      <w:pPr>
        <w:ind w:firstLine="720"/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</w:t>
      </w:r>
      <w:r w:rsidR="00FE400C">
        <w:rPr>
          <w:rFonts w:ascii="Amasis MT Pro" w:hAnsi="Amasis MT Pro"/>
          <w:sz w:val="26"/>
          <w:szCs w:val="26"/>
        </w:rPr>
        <w:t>to hold our October Mentoring Event.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The event will take place </w:t>
      </w:r>
      <w:r w:rsidR="004908DE">
        <w:rPr>
          <w:rFonts w:ascii="Amasis MT Pro" w:hAnsi="Amasis MT Pro"/>
          <w:sz w:val="26"/>
          <w:szCs w:val="26"/>
        </w:rPr>
        <w:t>between 11:00am-12:00pm</w:t>
      </w:r>
      <w:r w:rsidR="0048142E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on </w:t>
      </w:r>
      <w:r w:rsidR="00B422C5">
        <w:rPr>
          <w:rFonts w:ascii="Amasis MT Pro" w:hAnsi="Amasis MT Pro"/>
          <w:sz w:val="26"/>
          <w:szCs w:val="26"/>
          <w:highlight w:val="yellow"/>
        </w:rPr>
        <w:t>Tues. Oct 29th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 </w:t>
      </w:r>
      <w:r w:rsidR="00340578">
        <w:rPr>
          <w:rFonts w:ascii="Amasis MT Pro" w:hAnsi="Amasis MT Pro"/>
          <w:sz w:val="26"/>
          <w:szCs w:val="26"/>
        </w:rPr>
        <w:t xml:space="preserve">with a rain date of </w:t>
      </w:r>
      <w:r w:rsidR="00B422C5">
        <w:rPr>
          <w:rFonts w:ascii="Amasis MT Pro" w:hAnsi="Amasis MT Pro"/>
          <w:sz w:val="26"/>
          <w:szCs w:val="26"/>
        </w:rPr>
        <w:t>Wed. Oct. 30</w:t>
      </w:r>
      <w:r w:rsidR="00B422C5" w:rsidRPr="00B422C5">
        <w:rPr>
          <w:rFonts w:ascii="Amasis MT Pro" w:hAnsi="Amasis MT Pro"/>
          <w:sz w:val="26"/>
          <w:szCs w:val="26"/>
          <w:vertAlign w:val="superscript"/>
        </w:rPr>
        <w:t>th</w:t>
      </w:r>
      <w:r w:rsidR="0048142E">
        <w:rPr>
          <w:rFonts w:ascii="Amasis MT Pro" w:hAnsi="Amasis MT Pro"/>
          <w:sz w:val="26"/>
          <w:szCs w:val="26"/>
        </w:rPr>
        <w:t xml:space="preserve">. </w:t>
      </w:r>
      <w:r w:rsidR="00B422C5">
        <w:rPr>
          <w:rFonts w:ascii="Amasis MT Pro" w:hAnsi="Amasis MT Pro"/>
          <w:sz w:val="26"/>
          <w:szCs w:val="26"/>
        </w:rPr>
        <w:t>This activity will take place outside at the 3</w:t>
      </w:r>
      <w:r w:rsidR="00103276" w:rsidRPr="00103276">
        <w:rPr>
          <w:rFonts w:ascii="Amasis MT Pro" w:hAnsi="Amasis MT Pro"/>
          <w:sz w:val="26"/>
          <w:szCs w:val="26"/>
          <w:vertAlign w:val="superscript"/>
        </w:rPr>
        <w:t>rd</w:t>
      </w:r>
      <w:r w:rsidR="00103276">
        <w:rPr>
          <w:rFonts w:ascii="Amasis MT Pro" w:hAnsi="Amasis MT Pro"/>
          <w:sz w:val="26"/>
          <w:szCs w:val="26"/>
        </w:rPr>
        <w:t>, 4</w:t>
      </w:r>
      <w:r w:rsidR="00103276" w:rsidRPr="00103276">
        <w:rPr>
          <w:rFonts w:ascii="Amasis MT Pro" w:hAnsi="Amasis MT Pro"/>
          <w:sz w:val="26"/>
          <w:szCs w:val="26"/>
          <w:vertAlign w:val="superscript"/>
        </w:rPr>
        <w:t>th</w:t>
      </w:r>
      <w:r w:rsidR="00103276">
        <w:rPr>
          <w:rFonts w:ascii="Amasis MT Pro" w:hAnsi="Amasis MT Pro"/>
          <w:sz w:val="26"/>
          <w:szCs w:val="26"/>
        </w:rPr>
        <w:t>, and 5</w:t>
      </w:r>
      <w:r w:rsidR="00103276" w:rsidRPr="00103276">
        <w:rPr>
          <w:rFonts w:ascii="Amasis MT Pro" w:hAnsi="Amasis MT Pro"/>
          <w:sz w:val="26"/>
          <w:szCs w:val="26"/>
          <w:vertAlign w:val="superscript"/>
        </w:rPr>
        <w:t>th</w:t>
      </w:r>
      <w:r w:rsidR="00103276">
        <w:rPr>
          <w:rFonts w:ascii="Amasis MT Pro" w:hAnsi="Amasis MT Pro"/>
          <w:sz w:val="26"/>
          <w:szCs w:val="26"/>
        </w:rPr>
        <w:t xml:space="preserve"> grade playground field area.</w:t>
      </w:r>
      <w:r w:rsidR="004908DE">
        <w:rPr>
          <w:rFonts w:ascii="Amasis MT Pro" w:hAnsi="Amasis MT Pro"/>
          <w:sz w:val="26"/>
          <w:szCs w:val="26"/>
        </w:rPr>
        <w:t xml:space="preserve"> There are various timeframes so please refer to the schedule for your assigned time. </w:t>
      </w:r>
      <w:r w:rsidR="00103276">
        <w:rPr>
          <w:rFonts w:ascii="Amasis MT Pro" w:hAnsi="Amasis MT Pro"/>
          <w:sz w:val="26"/>
          <w:szCs w:val="26"/>
        </w:rPr>
        <w:t xml:space="preserve"> </w:t>
      </w:r>
    </w:p>
    <w:p w14:paraId="4137C01F" w14:textId="3C2EFAA9" w:rsidR="00EE5071" w:rsidRDefault="000E49EC" w:rsidP="008550FD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For this event, students will be playing </w:t>
      </w:r>
      <w:r w:rsidR="00103276">
        <w:rPr>
          <w:rFonts w:ascii="Amasis MT Pro" w:hAnsi="Amasis MT Pro"/>
          <w:sz w:val="26"/>
          <w:szCs w:val="26"/>
        </w:rPr>
        <w:t>Integrity (Honesty)</w:t>
      </w:r>
      <w:r>
        <w:rPr>
          <w:rFonts w:ascii="Amasis MT Pro" w:hAnsi="Amasis MT Pro"/>
          <w:sz w:val="26"/>
          <w:szCs w:val="26"/>
        </w:rPr>
        <w:t xml:space="preserve"> Scoot</w:t>
      </w:r>
      <w:r w:rsidR="00536A89">
        <w:rPr>
          <w:rFonts w:ascii="Amasis MT Pro" w:hAnsi="Amasis MT Pro"/>
          <w:sz w:val="26"/>
          <w:szCs w:val="26"/>
        </w:rPr>
        <w:t xml:space="preserve">. Scoot </w:t>
      </w:r>
      <w:r w:rsidR="009E6745">
        <w:rPr>
          <w:rFonts w:ascii="Amasis MT Pro" w:hAnsi="Amasis MT Pro"/>
          <w:sz w:val="26"/>
          <w:szCs w:val="26"/>
        </w:rPr>
        <w:t xml:space="preserve">plate </w:t>
      </w:r>
      <w:r w:rsidR="00536A89">
        <w:rPr>
          <w:rFonts w:ascii="Amasis MT Pro" w:hAnsi="Amasis MT Pro"/>
          <w:sz w:val="26"/>
          <w:szCs w:val="26"/>
        </w:rPr>
        <w:t xml:space="preserve">cards will be placed </w:t>
      </w:r>
      <w:r w:rsidR="001C59B4">
        <w:rPr>
          <w:rFonts w:ascii="Amasis MT Pro" w:hAnsi="Amasis MT Pro"/>
          <w:sz w:val="26"/>
          <w:szCs w:val="26"/>
        </w:rPr>
        <w:t xml:space="preserve">outside at each location </w:t>
      </w:r>
      <w:r w:rsidR="00536A89">
        <w:rPr>
          <w:rFonts w:ascii="Amasis MT Pro" w:hAnsi="Amasis MT Pro"/>
          <w:sz w:val="26"/>
          <w:szCs w:val="26"/>
        </w:rPr>
        <w:t>and students will rotate</w:t>
      </w:r>
      <w:r w:rsidR="001C59B4">
        <w:rPr>
          <w:rFonts w:ascii="Amasis MT Pro" w:hAnsi="Amasis MT Pro"/>
          <w:sz w:val="26"/>
          <w:szCs w:val="26"/>
        </w:rPr>
        <w:t xml:space="preserve"> from card plate to card plate</w:t>
      </w:r>
      <w:r w:rsidR="00536A89">
        <w:rPr>
          <w:rFonts w:ascii="Amasis MT Pro" w:hAnsi="Amasis MT Pro"/>
          <w:sz w:val="26"/>
          <w:szCs w:val="26"/>
        </w:rPr>
        <w:t xml:space="preserve">. </w:t>
      </w:r>
      <w:r w:rsidR="001C59B4">
        <w:rPr>
          <w:rFonts w:ascii="Amasis MT Pro" w:hAnsi="Amasis MT Pro"/>
          <w:sz w:val="26"/>
          <w:szCs w:val="26"/>
        </w:rPr>
        <w:t xml:space="preserve">The card plates are numbered from 1-30. </w:t>
      </w:r>
      <w:r w:rsidR="00702DFF">
        <w:rPr>
          <w:rFonts w:ascii="Amasis MT Pro" w:hAnsi="Amasis MT Pro"/>
          <w:sz w:val="26"/>
          <w:szCs w:val="26"/>
        </w:rPr>
        <w:t xml:space="preserve">Fifth grade students will be paired with a </w:t>
      </w:r>
      <w:r w:rsidR="008D42AE">
        <w:rPr>
          <w:rFonts w:ascii="Amasis MT Pro" w:hAnsi="Amasis MT Pro"/>
          <w:sz w:val="26"/>
          <w:szCs w:val="26"/>
        </w:rPr>
        <w:t>first-grade</w:t>
      </w:r>
      <w:r w:rsidR="00702DFF">
        <w:rPr>
          <w:rFonts w:ascii="Amasis MT Pro" w:hAnsi="Amasis MT Pro"/>
          <w:sz w:val="26"/>
          <w:szCs w:val="26"/>
        </w:rPr>
        <w:t xml:space="preserve"> buddy. The </w:t>
      </w:r>
      <w:r w:rsidR="008D42AE">
        <w:rPr>
          <w:rFonts w:ascii="Amasis MT Pro" w:hAnsi="Amasis MT Pro"/>
          <w:sz w:val="26"/>
          <w:szCs w:val="26"/>
        </w:rPr>
        <w:t>fifth-grade</w:t>
      </w:r>
      <w:r w:rsidR="00702DFF">
        <w:rPr>
          <w:rFonts w:ascii="Amasis MT Pro" w:hAnsi="Amasis MT Pro"/>
          <w:sz w:val="26"/>
          <w:szCs w:val="26"/>
        </w:rPr>
        <w:t xml:space="preserve"> buddy will read the scenario card then they will discuss as a </w:t>
      </w:r>
      <w:r w:rsidR="009E6745">
        <w:rPr>
          <w:rFonts w:ascii="Amasis MT Pro" w:hAnsi="Amasis MT Pro"/>
          <w:sz w:val="26"/>
          <w:szCs w:val="26"/>
        </w:rPr>
        <w:t xml:space="preserve">buddy </w:t>
      </w:r>
      <w:r w:rsidR="00702DFF">
        <w:rPr>
          <w:rFonts w:ascii="Amasis MT Pro" w:hAnsi="Amasis MT Pro"/>
          <w:sz w:val="26"/>
          <w:szCs w:val="26"/>
        </w:rPr>
        <w:t xml:space="preserve">team if the scenario is showing honesty. Please encourage students to discuss the why </w:t>
      </w:r>
      <w:r w:rsidR="001C59B4">
        <w:rPr>
          <w:rFonts w:ascii="Amasis MT Pro" w:hAnsi="Amasis MT Pro"/>
          <w:sz w:val="26"/>
          <w:szCs w:val="26"/>
        </w:rPr>
        <w:t xml:space="preserve">or why not </w:t>
      </w:r>
      <w:r w:rsidR="00906F92">
        <w:rPr>
          <w:rFonts w:ascii="Amasis MT Pro" w:hAnsi="Amasis MT Pro"/>
          <w:sz w:val="26"/>
          <w:szCs w:val="26"/>
        </w:rPr>
        <w:t xml:space="preserve">behind their responses. Then students will rotate to the next scenario card. We encourage teachers to </w:t>
      </w:r>
      <w:r w:rsidR="004C60B2">
        <w:rPr>
          <w:rFonts w:ascii="Amasis MT Pro" w:hAnsi="Amasis MT Pro"/>
          <w:sz w:val="26"/>
          <w:szCs w:val="26"/>
        </w:rPr>
        <w:t>signal when it is time to rotate</w:t>
      </w:r>
      <w:r w:rsidR="001C59B4">
        <w:rPr>
          <w:rFonts w:ascii="Amasis MT Pro" w:hAnsi="Amasis MT Pro"/>
          <w:sz w:val="26"/>
          <w:szCs w:val="26"/>
        </w:rPr>
        <w:t xml:space="preserve"> to keep things organized and safe</w:t>
      </w:r>
      <w:r w:rsidR="004C60B2">
        <w:rPr>
          <w:rFonts w:ascii="Amasis MT Pro" w:hAnsi="Amasis MT Pro"/>
          <w:sz w:val="26"/>
          <w:szCs w:val="26"/>
        </w:rPr>
        <w:t xml:space="preserve">. They should only spend a couple minutes </w:t>
      </w:r>
      <w:proofErr w:type="gramStart"/>
      <w:r w:rsidR="004C60B2">
        <w:rPr>
          <w:rFonts w:ascii="Amasis MT Pro" w:hAnsi="Amasis MT Pro"/>
          <w:sz w:val="26"/>
          <w:szCs w:val="26"/>
        </w:rPr>
        <w:t>at</w:t>
      </w:r>
      <w:proofErr w:type="gramEnd"/>
      <w:r w:rsidR="004C60B2">
        <w:rPr>
          <w:rFonts w:ascii="Amasis MT Pro" w:hAnsi="Amasis MT Pro"/>
          <w:sz w:val="26"/>
          <w:szCs w:val="26"/>
        </w:rPr>
        <w:t xml:space="preserve"> each scenario card. </w:t>
      </w:r>
      <w:r w:rsidR="00993EE3">
        <w:rPr>
          <w:rFonts w:ascii="Amasis MT Pro" w:hAnsi="Amasis MT Pro"/>
          <w:sz w:val="26"/>
          <w:szCs w:val="26"/>
        </w:rPr>
        <w:t xml:space="preserve">Students may not </w:t>
      </w:r>
      <w:r w:rsidR="001C59B4">
        <w:rPr>
          <w:rFonts w:ascii="Amasis MT Pro" w:hAnsi="Amasis MT Pro"/>
          <w:sz w:val="26"/>
          <w:szCs w:val="26"/>
        </w:rPr>
        <w:t xml:space="preserve">be able to </w:t>
      </w:r>
      <w:r w:rsidR="00993EE3">
        <w:rPr>
          <w:rFonts w:ascii="Amasis MT Pro" w:hAnsi="Amasis MT Pro"/>
          <w:sz w:val="26"/>
          <w:szCs w:val="26"/>
        </w:rPr>
        <w:t xml:space="preserve">rotate to each scoot card </w:t>
      </w:r>
      <w:r w:rsidR="001C59B4">
        <w:rPr>
          <w:rFonts w:ascii="Amasis MT Pro" w:hAnsi="Amasis MT Pro"/>
          <w:sz w:val="26"/>
          <w:szCs w:val="26"/>
        </w:rPr>
        <w:t xml:space="preserve">since there is a total of 30. The main purpose is to make connections with their buddy and have meaningful conversation </w:t>
      </w:r>
      <w:r w:rsidR="00C47302">
        <w:rPr>
          <w:rFonts w:ascii="Amasis MT Pro" w:hAnsi="Amasis MT Pro"/>
          <w:sz w:val="26"/>
          <w:szCs w:val="26"/>
        </w:rPr>
        <w:t xml:space="preserve">about honesty/integrity. </w:t>
      </w:r>
      <w:r w:rsidR="001C59B4">
        <w:rPr>
          <w:rFonts w:ascii="Amasis MT Pro" w:hAnsi="Amasis MT Pro"/>
          <w:sz w:val="26"/>
          <w:szCs w:val="26"/>
        </w:rPr>
        <w:t xml:space="preserve"> </w:t>
      </w:r>
    </w:p>
    <w:p w14:paraId="7E6BEF8F" w14:textId="0039513C" w:rsidR="00EB362D" w:rsidRDefault="001B5352" w:rsidP="004908DE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Please be sure to take photos of the event and share the</w:t>
      </w:r>
      <w:r w:rsidR="00E646BF">
        <w:rPr>
          <w:rFonts w:ascii="Amasis MT Pro" w:hAnsi="Amasis MT Pro"/>
          <w:sz w:val="26"/>
          <w:szCs w:val="26"/>
        </w:rPr>
        <w:t xml:space="preserve">m for the yearbook </w:t>
      </w:r>
      <w:r>
        <w:rPr>
          <w:rFonts w:ascii="Amasis MT Pro" w:hAnsi="Amasis MT Pro"/>
          <w:sz w:val="26"/>
          <w:szCs w:val="26"/>
        </w:rPr>
        <w:t xml:space="preserve">as well as </w:t>
      </w:r>
      <w:proofErr w:type="gramStart"/>
      <w:r>
        <w:rPr>
          <w:rFonts w:ascii="Amasis MT Pro" w:hAnsi="Amasis MT Pro"/>
          <w:sz w:val="26"/>
          <w:szCs w:val="26"/>
        </w:rPr>
        <w:t>CITRS</w:t>
      </w:r>
      <w:proofErr w:type="gramEnd"/>
      <w:r>
        <w:rPr>
          <w:rFonts w:ascii="Amasis MT Pro" w:hAnsi="Amasis MT Pro"/>
          <w:sz w:val="26"/>
          <w:szCs w:val="26"/>
        </w:rPr>
        <w:t xml:space="preserve"> team. </w:t>
      </w:r>
      <w:r w:rsidR="00DD6F87" w:rsidRPr="00756A64">
        <w:rPr>
          <w:rFonts w:ascii="Amasis MT Pro" w:hAnsi="Amasis MT Pro"/>
          <w:sz w:val="26"/>
          <w:szCs w:val="26"/>
        </w:rPr>
        <w:t xml:space="preserve">We appreciate your support with this initiative. If you have any </w:t>
      </w:r>
      <w:proofErr w:type="gramStart"/>
      <w:r w:rsidR="00DD6F87" w:rsidRPr="00756A64">
        <w:rPr>
          <w:rFonts w:ascii="Amasis MT Pro" w:hAnsi="Amasis MT Pro"/>
          <w:sz w:val="26"/>
          <w:szCs w:val="26"/>
        </w:rPr>
        <w:t>questions</w:t>
      </w:r>
      <w:proofErr w:type="gramEnd"/>
      <w:r w:rsidR="00DD6F87" w:rsidRPr="00756A64">
        <w:rPr>
          <w:rFonts w:ascii="Amasis MT Pro" w:hAnsi="Amasis MT Pro"/>
          <w:sz w:val="26"/>
          <w:szCs w:val="26"/>
        </w:rPr>
        <w:t xml:space="preserve"> feel free to reach out to our Character of Champions School </w:t>
      </w:r>
      <w:r w:rsidR="00E223D8">
        <w:rPr>
          <w:rFonts w:ascii="Amasis MT Pro" w:hAnsi="Amasis MT Pro"/>
          <w:sz w:val="26"/>
          <w:szCs w:val="26"/>
        </w:rPr>
        <w:t>Team</w:t>
      </w:r>
      <w:r w:rsidR="00DD6F87" w:rsidRPr="00756A64">
        <w:rPr>
          <w:rFonts w:ascii="Amasis MT Pro" w:hAnsi="Amasis MT Pro"/>
          <w:sz w:val="26"/>
          <w:szCs w:val="26"/>
        </w:rPr>
        <w:t xml:space="preserve">. </w:t>
      </w:r>
    </w:p>
    <w:p w14:paraId="146EECEB" w14:textId="77777777" w:rsidR="00E200D5" w:rsidRDefault="00E200D5" w:rsidP="00F4293D">
      <w:pPr>
        <w:rPr>
          <w:rFonts w:ascii="Amasis MT Pro" w:hAnsi="Amasis MT Pro"/>
          <w:sz w:val="26"/>
          <w:szCs w:val="26"/>
        </w:rPr>
      </w:pPr>
    </w:p>
    <w:p w14:paraId="13B62B7A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1E0D57E9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6886006C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459D7EB7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5E5AD3E2" w14:textId="77CB197B" w:rsidR="00EB362D" w:rsidRDefault="00EB362D" w:rsidP="00F4293D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Pairings for event: </w:t>
      </w:r>
    </w:p>
    <w:p w14:paraId="38E2B254" w14:textId="77777777" w:rsidR="004908DE" w:rsidRPr="001A5E05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Kundrotas</w:t>
      </w:r>
      <w:proofErr w:type="spellEnd"/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Lombardi </w:t>
      </w:r>
    </w:p>
    <w:p w14:paraId="6BDFFFFA" w14:textId="77777777" w:rsidR="004908DE" w:rsidRPr="001A5E05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Pr="001A5E05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A. </w:t>
      </w:r>
      <w:proofErr w:type="gramStart"/>
      <w:r w:rsidRPr="001A5E05">
        <w:rPr>
          <w:color w:val="000000"/>
          <w:sz w:val="28"/>
          <w:szCs w:val="28"/>
        </w:rPr>
        <w:t>Corma  -</w:t>
      </w:r>
      <w:proofErr w:type="gramEnd"/>
      <w:r w:rsidRPr="001A5E05">
        <w:rPr>
          <w:color w:val="000000"/>
          <w:sz w:val="28"/>
          <w:szCs w:val="28"/>
        </w:rPr>
        <w:t xml:space="preserve"> Burt</w:t>
      </w:r>
    </w:p>
    <w:p w14:paraId="0B6C1442" w14:textId="77777777" w:rsidR="004908DE" w:rsidRPr="001A5E05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1A5E05">
        <w:rPr>
          <w:color w:val="000000"/>
          <w:sz w:val="28"/>
          <w:szCs w:val="28"/>
        </w:rPr>
        <w:t>Maiorini</w:t>
      </w:r>
      <w:proofErr w:type="spellEnd"/>
      <w:r w:rsidRPr="001A5E05">
        <w:rPr>
          <w:color w:val="000000"/>
          <w:sz w:val="28"/>
          <w:szCs w:val="28"/>
        </w:rPr>
        <w:t xml:space="preserve"> - </w:t>
      </w:r>
      <w:proofErr w:type="spellStart"/>
      <w:r w:rsidRPr="001A5E05">
        <w:rPr>
          <w:color w:val="000000"/>
          <w:sz w:val="28"/>
          <w:szCs w:val="28"/>
        </w:rPr>
        <w:t>Contravo</w:t>
      </w:r>
      <w:proofErr w:type="spellEnd"/>
    </w:p>
    <w:p w14:paraId="4C51D3F6" w14:textId="77777777" w:rsidR="004908DE" w:rsidRPr="001A5E05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>
        <w:rPr>
          <w:color w:val="000000"/>
          <w:sz w:val="28"/>
          <w:szCs w:val="28"/>
        </w:rPr>
        <w:t xml:space="preserve">Pietrowski/Link </w:t>
      </w:r>
      <w:r w:rsidRPr="001A5E05">
        <w:rPr>
          <w:color w:val="000000"/>
          <w:sz w:val="28"/>
          <w:szCs w:val="28"/>
        </w:rPr>
        <w:t xml:space="preserve"> </w:t>
      </w:r>
    </w:p>
    <w:p w14:paraId="7A3D4FBE" w14:textId="77777777" w:rsidR="004908DE" w:rsidRPr="001A5E05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Pr="001A5E05">
        <w:rPr>
          <w:color w:val="000000"/>
          <w:sz w:val="28"/>
          <w:szCs w:val="28"/>
        </w:rPr>
        <w:t xml:space="preserve"> - N. Corma</w:t>
      </w:r>
    </w:p>
    <w:p w14:paraId="1D2921E3" w14:textId="77777777" w:rsidR="004908DE" w:rsidRPr="007A5841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Pr="001A5E05">
        <w:rPr>
          <w:color w:val="000000"/>
          <w:sz w:val="28"/>
          <w:szCs w:val="28"/>
        </w:rPr>
        <w:t xml:space="preserve"> - Dalfonso/ </w:t>
      </w:r>
      <w:proofErr w:type="spellStart"/>
      <w:r>
        <w:rPr>
          <w:color w:val="000000"/>
          <w:sz w:val="28"/>
          <w:szCs w:val="28"/>
        </w:rPr>
        <w:t>Lascio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159965CA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0CF67824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73746387" w14:textId="276CC69F" w:rsidR="004908DE" w:rsidRDefault="004908DE" w:rsidP="00F4293D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11:00-11:30am </w:t>
      </w:r>
    </w:p>
    <w:p w14:paraId="715B976F" w14:textId="25994A26" w:rsidR="00BB4424" w:rsidRPr="00BB4424" w:rsidRDefault="00BB4424" w:rsidP="00BB44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Kundrotas</w:t>
      </w:r>
      <w:proofErr w:type="spellEnd"/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Lombardi </w:t>
      </w:r>
    </w:p>
    <w:p w14:paraId="5B1FD313" w14:textId="77777777" w:rsidR="005E71C1" w:rsidRDefault="005E71C1" w:rsidP="005E71C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>
        <w:rPr>
          <w:color w:val="000000"/>
          <w:sz w:val="28"/>
          <w:szCs w:val="28"/>
        </w:rPr>
        <w:t xml:space="preserve">Pietrowski/Link </w:t>
      </w:r>
      <w:r w:rsidRPr="001A5E05">
        <w:rPr>
          <w:color w:val="000000"/>
          <w:sz w:val="28"/>
          <w:szCs w:val="28"/>
        </w:rPr>
        <w:t xml:space="preserve"> </w:t>
      </w:r>
    </w:p>
    <w:p w14:paraId="7A3A8719" w14:textId="325DBBF9" w:rsidR="005E71C1" w:rsidRPr="001A5E05" w:rsidRDefault="005E71C1" w:rsidP="005E71C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Pr="001A5E05">
        <w:rPr>
          <w:color w:val="000000"/>
          <w:sz w:val="28"/>
          <w:szCs w:val="28"/>
        </w:rPr>
        <w:t xml:space="preserve"> - Dalfonso/ </w:t>
      </w:r>
      <w:proofErr w:type="spellStart"/>
      <w:r>
        <w:rPr>
          <w:color w:val="000000"/>
          <w:sz w:val="28"/>
          <w:szCs w:val="28"/>
        </w:rPr>
        <w:t>Lascio</w:t>
      </w:r>
      <w:proofErr w:type="spellEnd"/>
    </w:p>
    <w:p w14:paraId="768B4B7C" w14:textId="77777777" w:rsidR="005E71C1" w:rsidRPr="001A5E05" w:rsidRDefault="005E71C1" w:rsidP="005E71C1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4AEB5A12" w14:textId="77777777" w:rsidR="004908DE" w:rsidRDefault="004908DE" w:rsidP="00F4293D">
      <w:pPr>
        <w:rPr>
          <w:rFonts w:ascii="Amasis MT Pro" w:hAnsi="Amasis MT Pro"/>
          <w:sz w:val="26"/>
          <w:szCs w:val="26"/>
        </w:rPr>
      </w:pPr>
    </w:p>
    <w:p w14:paraId="4B9E2ABB" w14:textId="496B1976" w:rsidR="004908DE" w:rsidRDefault="004908DE" w:rsidP="00F4293D">
      <w:pPr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 xml:space="preserve">11:30am-12:00pm </w:t>
      </w:r>
    </w:p>
    <w:p w14:paraId="54119F07" w14:textId="77777777" w:rsidR="004908DE" w:rsidRDefault="004908DE" w:rsidP="004908D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Pr="001A5E05">
        <w:rPr>
          <w:color w:val="000000"/>
          <w:sz w:val="28"/>
          <w:szCs w:val="28"/>
        </w:rPr>
        <w:t xml:space="preserve"> - N. Corma</w:t>
      </w:r>
    </w:p>
    <w:p w14:paraId="3F37E26B" w14:textId="54E72DB1" w:rsidR="00BB4424" w:rsidRPr="00BB4424" w:rsidRDefault="00BB4424" w:rsidP="00BB442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1A5E05">
        <w:rPr>
          <w:color w:val="000000"/>
          <w:sz w:val="28"/>
          <w:szCs w:val="28"/>
        </w:rPr>
        <w:t>Maiorini</w:t>
      </w:r>
      <w:proofErr w:type="spellEnd"/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proofErr w:type="spellStart"/>
      <w:r w:rsidRPr="001A5E05">
        <w:rPr>
          <w:color w:val="000000"/>
          <w:sz w:val="28"/>
          <w:szCs w:val="28"/>
        </w:rPr>
        <w:t>Contravo</w:t>
      </w:r>
      <w:proofErr w:type="spellEnd"/>
    </w:p>
    <w:p w14:paraId="5DEAE384" w14:textId="77777777" w:rsidR="005E71C1" w:rsidRPr="001A5E05" w:rsidRDefault="005E71C1" w:rsidP="005E71C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Pr="001A5E05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A. </w:t>
      </w:r>
      <w:proofErr w:type="gramStart"/>
      <w:r w:rsidRPr="001A5E05">
        <w:rPr>
          <w:color w:val="000000"/>
          <w:sz w:val="28"/>
          <w:szCs w:val="28"/>
        </w:rPr>
        <w:t>Corma  -</w:t>
      </w:r>
      <w:proofErr w:type="gramEnd"/>
      <w:r w:rsidRPr="001A5E05">
        <w:rPr>
          <w:color w:val="000000"/>
          <w:sz w:val="28"/>
          <w:szCs w:val="28"/>
        </w:rPr>
        <w:t xml:space="preserve"> Burt</w:t>
      </w:r>
    </w:p>
    <w:p w14:paraId="430EC0AF" w14:textId="48C4D8C9" w:rsidR="004908DE" w:rsidRPr="007A5841" w:rsidRDefault="004908DE" w:rsidP="005E71C1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14:paraId="05C709AA" w14:textId="77777777" w:rsidR="004908DE" w:rsidRPr="00E646BF" w:rsidRDefault="004908DE" w:rsidP="00F4293D">
      <w:pPr>
        <w:rPr>
          <w:rFonts w:ascii="Amasis MT Pro" w:hAnsi="Amasis MT Pro"/>
          <w:sz w:val="26"/>
          <w:szCs w:val="26"/>
        </w:rPr>
      </w:pPr>
    </w:p>
    <w:sectPr w:rsidR="004908DE" w:rsidRPr="00E646BF" w:rsidSect="00D4799A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78FF"/>
    <w:multiLevelType w:val="multilevel"/>
    <w:tmpl w:val="296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E0"/>
    <w:multiLevelType w:val="hybridMultilevel"/>
    <w:tmpl w:val="59B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1"/>
  </w:num>
  <w:num w:numId="2" w16cid:durableId="10054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27A8A"/>
    <w:rsid w:val="000512BA"/>
    <w:rsid w:val="0008751B"/>
    <w:rsid w:val="000E49EC"/>
    <w:rsid w:val="00103276"/>
    <w:rsid w:val="00106080"/>
    <w:rsid w:val="001A5E05"/>
    <w:rsid w:val="001B5352"/>
    <w:rsid w:val="001C59B4"/>
    <w:rsid w:val="002626D3"/>
    <w:rsid w:val="002A6DAE"/>
    <w:rsid w:val="002B52D5"/>
    <w:rsid w:val="002C5D04"/>
    <w:rsid w:val="002E230E"/>
    <w:rsid w:val="00301AD1"/>
    <w:rsid w:val="00340578"/>
    <w:rsid w:val="00480E18"/>
    <w:rsid w:val="0048142E"/>
    <w:rsid w:val="004908DE"/>
    <w:rsid w:val="004C60B2"/>
    <w:rsid w:val="004E5F9D"/>
    <w:rsid w:val="004F7574"/>
    <w:rsid w:val="00536A89"/>
    <w:rsid w:val="005A0292"/>
    <w:rsid w:val="005B104D"/>
    <w:rsid w:val="005E71C1"/>
    <w:rsid w:val="00614D1B"/>
    <w:rsid w:val="00702DFF"/>
    <w:rsid w:val="00711E45"/>
    <w:rsid w:val="00756A64"/>
    <w:rsid w:val="007716CA"/>
    <w:rsid w:val="007A6C87"/>
    <w:rsid w:val="008550FD"/>
    <w:rsid w:val="00882AC8"/>
    <w:rsid w:val="008D42AE"/>
    <w:rsid w:val="008E7E80"/>
    <w:rsid w:val="00906F92"/>
    <w:rsid w:val="00921A51"/>
    <w:rsid w:val="00921DB9"/>
    <w:rsid w:val="009263EF"/>
    <w:rsid w:val="00950B6A"/>
    <w:rsid w:val="009525D8"/>
    <w:rsid w:val="00971DA0"/>
    <w:rsid w:val="009809E6"/>
    <w:rsid w:val="00993EE3"/>
    <w:rsid w:val="009E6745"/>
    <w:rsid w:val="00A80EBB"/>
    <w:rsid w:val="00A848EF"/>
    <w:rsid w:val="00AB41F8"/>
    <w:rsid w:val="00B117E9"/>
    <w:rsid w:val="00B41C4C"/>
    <w:rsid w:val="00B422C5"/>
    <w:rsid w:val="00B70CBB"/>
    <w:rsid w:val="00B723F1"/>
    <w:rsid w:val="00B84B21"/>
    <w:rsid w:val="00BB4424"/>
    <w:rsid w:val="00C3797C"/>
    <w:rsid w:val="00C47302"/>
    <w:rsid w:val="00C74E43"/>
    <w:rsid w:val="00CA6DC9"/>
    <w:rsid w:val="00D449AD"/>
    <w:rsid w:val="00D4799A"/>
    <w:rsid w:val="00D837E1"/>
    <w:rsid w:val="00DA6975"/>
    <w:rsid w:val="00DD6F87"/>
    <w:rsid w:val="00E200D5"/>
    <w:rsid w:val="00E223D8"/>
    <w:rsid w:val="00E646BF"/>
    <w:rsid w:val="00E87B9F"/>
    <w:rsid w:val="00EB362D"/>
    <w:rsid w:val="00EC662C"/>
    <w:rsid w:val="00EE5071"/>
    <w:rsid w:val="00F4293D"/>
    <w:rsid w:val="00FA5167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94B2-CBAE-4E1B-BD78-9D3FB4F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11</cp:revision>
  <dcterms:created xsi:type="dcterms:W3CDTF">2024-10-11T15:13:00Z</dcterms:created>
  <dcterms:modified xsi:type="dcterms:W3CDTF">2024-10-11T17:56:00Z</dcterms:modified>
</cp:coreProperties>
</file>